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22" w:tblpY="2358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704" w:type="dxa"/>
          </w:tcPr>
          <w:p>
            <w:pPr>
              <w:jc w:val="center"/>
              <w:rPr>
                <w:b/>
                <w:bCs/>
                <w:sz w:val="24"/>
                <w:szCs w:val="44"/>
              </w:rPr>
            </w:pPr>
            <w:r>
              <w:rPr>
                <w:rFonts w:hint="eastAsia"/>
                <w:b/>
                <w:bCs/>
                <w:sz w:val="24"/>
                <w:szCs w:val="44"/>
              </w:rPr>
              <w:t>岗位名称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sz w:val="24"/>
                <w:szCs w:val="44"/>
              </w:rPr>
            </w:pPr>
            <w:r>
              <w:rPr>
                <w:rFonts w:hint="eastAsia"/>
                <w:b/>
                <w:bCs/>
                <w:sz w:val="24"/>
                <w:szCs w:val="44"/>
              </w:rPr>
              <w:t>抽签号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sz w:val="24"/>
                <w:szCs w:val="44"/>
              </w:rPr>
            </w:pPr>
            <w:r>
              <w:rPr>
                <w:rFonts w:hint="eastAsia"/>
                <w:b/>
                <w:bCs/>
                <w:sz w:val="24"/>
                <w:szCs w:val="44"/>
              </w:rPr>
              <w:t>成绩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sz w:val="24"/>
                <w:szCs w:val="44"/>
              </w:rPr>
            </w:pPr>
            <w:r>
              <w:rPr>
                <w:rFonts w:hint="eastAsia"/>
                <w:b/>
                <w:bCs/>
                <w:sz w:val="24"/>
                <w:szCs w:val="44"/>
              </w:rPr>
              <w:t>岗位内排序</w:t>
            </w:r>
          </w:p>
        </w:tc>
        <w:tc>
          <w:tcPr>
            <w:tcW w:w="1704" w:type="dxa"/>
          </w:tcPr>
          <w:p>
            <w:pPr>
              <w:tabs>
                <w:tab w:val="left" w:pos="481"/>
              </w:tabs>
              <w:jc w:val="center"/>
              <w:rPr>
                <w:b/>
                <w:bCs/>
                <w:sz w:val="24"/>
                <w:szCs w:val="44"/>
              </w:rPr>
            </w:pPr>
            <w:r>
              <w:rPr>
                <w:rFonts w:hint="eastAsia"/>
                <w:b/>
                <w:bCs/>
                <w:sz w:val="24"/>
                <w:szCs w:val="4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4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44"/>
                <w:lang w:eastAsia="zh-CN"/>
              </w:rPr>
              <w:t>药师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1</w:t>
            </w:r>
          </w:p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704" w:type="dxa"/>
          </w:tcPr>
          <w:p>
            <w:pPr>
              <w:pStyle w:val="5"/>
              <w:ind w:firstLine="0" w:firstLineChars="0"/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8.</w:t>
            </w:r>
            <w:r>
              <w:rPr>
                <w:rFonts w:hint="eastAsia"/>
                <w:sz w:val="24"/>
                <w:szCs w:val="36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36"/>
              </w:rPr>
              <w:t>分</w:t>
            </w: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进入体检环节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40"/>
          <w:szCs w:val="48"/>
          <w:lang w:eastAsia="zh-CN"/>
        </w:rPr>
      </w:pPr>
      <w:bookmarkStart w:id="0" w:name="_GoBack"/>
      <w:r>
        <w:rPr>
          <w:rFonts w:hint="eastAsia"/>
          <w:b/>
          <w:bCs/>
          <w:sz w:val="40"/>
          <w:szCs w:val="48"/>
          <w:lang w:eastAsia="zh-CN"/>
        </w:rPr>
        <w:t>皖西学院校医院药师招聘成绩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A13A9"/>
    <w:rsid w:val="7D6A1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2019-06-04T09:12:00Z</dcterms:created>
  <dc:creator>Administrator</dc:creator>
  <cp:lastModifiedBy>Administrator</cp:lastModifiedBy>
  <dcterms:modified xsi:type="dcterms:W3CDTF">2019-06-04T09:16:21Z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